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865"/>
        <w:gridCol w:w="1168"/>
        <w:gridCol w:w="1200"/>
        <w:gridCol w:w="1013"/>
        <w:gridCol w:w="1268"/>
        <w:gridCol w:w="1428"/>
        <w:gridCol w:w="865"/>
        <w:gridCol w:w="952"/>
        <w:gridCol w:w="854"/>
        <w:gridCol w:w="995"/>
        <w:gridCol w:w="1956"/>
      </w:tblGrid>
      <w:tr w:rsidR="00611206" w:rsidRPr="00611206" w14:paraId="16D7A314" w14:textId="77777777" w:rsidTr="00D14881">
        <w:tc>
          <w:tcPr>
            <w:tcW w:w="1374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31BD5" w14:textId="77777777" w:rsidR="00A13A84" w:rsidRPr="00611206" w:rsidRDefault="00A13A84" w:rsidP="00611206">
            <w:pPr>
              <w:rPr>
                <w:rFonts w:ascii="Arial" w:hAnsi="Arial" w:cs="Arial"/>
                <w:sz w:val="20"/>
                <w:szCs w:val="20"/>
              </w:rPr>
            </w:pPr>
            <w:r w:rsidRPr="00611206">
              <w:rPr>
                <w:rFonts w:ascii="Arial" w:hAnsi="Arial" w:cs="Arial"/>
                <w:sz w:val="20"/>
                <w:szCs w:val="20"/>
              </w:rPr>
              <w:t>SAB</w:t>
            </w:r>
          </w:p>
        </w:tc>
        <w:tc>
          <w:tcPr>
            <w:tcW w:w="865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FA00E" w14:textId="77777777" w:rsidR="00A13A84" w:rsidRPr="00611206" w:rsidRDefault="00A13A84" w:rsidP="006112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1206">
              <w:rPr>
                <w:rFonts w:ascii="Arial" w:hAnsi="Arial" w:cs="Arial"/>
                <w:sz w:val="20"/>
                <w:szCs w:val="20"/>
                <w:lang w:eastAsia="en-US"/>
              </w:rPr>
              <w:t>SAR Name</w:t>
            </w:r>
          </w:p>
        </w:tc>
        <w:tc>
          <w:tcPr>
            <w:tcW w:w="1168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C2596" w14:textId="77777777" w:rsidR="00A13A84" w:rsidRPr="00611206" w:rsidRDefault="00A13A84" w:rsidP="006112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1206">
              <w:rPr>
                <w:rFonts w:ascii="Arial" w:hAnsi="Arial" w:cs="Arial"/>
                <w:sz w:val="20"/>
                <w:szCs w:val="20"/>
                <w:lang w:eastAsia="en-US"/>
              </w:rPr>
              <w:t>Publication Date</w:t>
            </w:r>
          </w:p>
        </w:tc>
        <w:tc>
          <w:tcPr>
            <w:tcW w:w="1200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A9F92" w14:textId="77777777" w:rsidR="00A13A84" w:rsidRPr="00611206" w:rsidRDefault="00A13A84" w:rsidP="006112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1206">
              <w:rPr>
                <w:rFonts w:ascii="Arial" w:hAnsi="Arial" w:cs="Arial"/>
                <w:sz w:val="20"/>
                <w:szCs w:val="20"/>
                <w:lang w:eastAsia="en-US"/>
              </w:rPr>
              <w:t>Theme 1</w:t>
            </w:r>
          </w:p>
        </w:tc>
        <w:tc>
          <w:tcPr>
            <w:tcW w:w="1013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860BC" w14:textId="77777777" w:rsidR="00A13A84" w:rsidRPr="00611206" w:rsidRDefault="00A13A84" w:rsidP="006112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1206">
              <w:rPr>
                <w:rFonts w:ascii="Arial" w:hAnsi="Arial" w:cs="Arial"/>
                <w:sz w:val="20"/>
                <w:szCs w:val="20"/>
                <w:lang w:eastAsia="en-US"/>
              </w:rPr>
              <w:t>Theme 2</w:t>
            </w:r>
          </w:p>
        </w:tc>
        <w:tc>
          <w:tcPr>
            <w:tcW w:w="1268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3C4B7" w14:textId="77777777" w:rsidR="00A13A84" w:rsidRPr="00611206" w:rsidRDefault="00A13A84" w:rsidP="006112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1206">
              <w:rPr>
                <w:rFonts w:ascii="Arial" w:hAnsi="Arial" w:cs="Arial"/>
                <w:sz w:val="20"/>
                <w:szCs w:val="20"/>
                <w:lang w:eastAsia="en-US"/>
              </w:rPr>
              <w:t>Theme 3</w:t>
            </w:r>
          </w:p>
        </w:tc>
        <w:tc>
          <w:tcPr>
            <w:tcW w:w="1428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E9812" w14:textId="77777777" w:rsidR="00A13A84" w:rsidRPr="00611206" w:rsidRDefault="00A13A84" w:rsidP="006112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1206">
              <w:rPr>
                <w:rFonts w:ascii="Arial" w:hAnsi="Arial" w:cs="Arial"/>
                <w:sz w:val="20"/>
                <w:szCs w:val="20"/>
                <w:lang w:eastAsia="en-US"/>
              </w:rPr>
              <w:t>Main type of abuse/neglect</w:t>
            </w:r>
          </w:p>
        </w:tc>
        <w:tc>
          <w:tcPr>
            <w:tcW w:w="865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C9A1E" w14:textId="77777777" w:rsidR="00A13A84" w:rsidRPr="00611206" w:rsidRDefault="00A13A84" w:rsidP="006112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1206">
              <w:rPr>
                <w:rFonts w:ascii="Arial" w:hAnsi="Arial" w:cs="Arial"/>
                <w:sz w:val="20"/>
                <w:szCs w:val="20"/>
                <w:lang w:eastAsia="en-US"/>
              </w:rPr>
              <w:t>Gender identity</w:t>
            </w:r>
          </w:p>
        </w:tc>
        <w:tc>
          <w:tcPr>
            <w:tcW w:w="952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157DA" w14:textId="77777777" w:rsidR="00A13A84" w:rsidRPr="00611206" w:rsidRDefault="00A13A84" w:rsidP="006112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1206">
              <w:rPr>
                <w:rFonts w:ascii="Arial" w:hAnsi="Arial" w:cs="Arial"/>
                <w:sz w:val="20"/>
                <w:szCs w:val="20"/>
                <w:lang w:eastAsia="en-US"/>
              </w:rPr>
              <w:t>Ethnicity</w:t>
            </w:r>
          </w:p>
        </w:tc>
        <w:tc>
          <w:tcPr>
            <w:tcW w:w="854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40FB4" w14:textId="77777777" w:rsidR="00A13A84" w:rsidRPr="00611206" w:rsidRDefault="00A13A84" w:rsidP="006112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1206">
              <w:rPr>
                <w:rFonts w:ascii="Arial" w:hAnsi="Arial" w:cs="Arial"/>
                <w:sz w:val="20"/>
                <w:szCs w:val="20"/>
                <w:lang w:eastAsia="en-US"/>
              </w:rPr>
              <w:t xml:space="preserve">Age bracket </w:t>
            </w:r>
          </w:p>
        </w:tc>
        <w:tc>
          <w:tcPr>
            <w:tcW w:w="995" w:type="dxa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B2723" w14:textId="77777777" w:rsidR="00A13A84" w:rsidRPr="00611206" w:rsidRDefault="00A13A84" w:rsidP="006112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1206">
              <w:rPr>
                <w:rFonts w:ascii="Arial" w:hAnsi="Arial" w:cs="Arial"/>
                <w:sz w:val="20"/>
                <w:szCs w:val="20"/>
                <w:lang w:eastAsia="en-US"/>
              </w:rPr>
              <w:t>Disability</w:t>
            </w:r>
          </w:p>
        </w:tc>
        <w:tc>
          <w:tcPr>
            <w:tcW w:w="1956" w:type="dxa"/>
            <w:shd w:val="clear" w:color="auto" w:fill="B4C6E7" w:themeFill="accent1" w:themeFillTint="66"/>
          </w:tcPr>
          <w:p w14:paraId="2E192CC7" w14:textId="77777777" w:rsidR="00A13A84" w:rsidRPr="00611206" w:rsidRDefault="00A13A84" w:rsidP="006112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1206">
              <w:rPr>
                <w:rFonts w:ascii="Arial" w:hAnsi="Arial" w:cs="Arial"/>
                <w:sz w:val="20"/>
                <w:szCs w:val="20"/>
                <w:lang w:eastAsia="en-US"/>
              </w:rPr>
              <w:t>Link to SAR Report</w:t>
            </w:r>
          </w:p>
        </w:tc>
      </w:tr>
      <w:tr w:rsidR="00611206" w:rsidRPr="00611206" w14:paraId="36EA99D8" w14:textId="77777777" w:rsidTr="00D14881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7EAC0" w14:textId="77777777" w:rsidR="00A13A84" w:rsidRPr="00611206" w:rsidRDefault="00611206" w:rsidP="006112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1206">
              <w:rPr>
                <w:rFonts w:ascii="Arial" w:hAnsi="Arial" w:cs="Arial"/>
                <w:sz w:val="20"/>
                <w:szCs w:val="20"/>
                <w:lang w:eastAsia="en-US"/>
              </w:rPr>
              <w:t xml:space="preserve">Swindon Safeguarding Partnership 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5BDF4" w14:textId="77777777" w:rsidR="00A13A84" w:rsidRPr="00611206" w:rsidRDefault="00E4670D" w:rsidP="006112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Wendy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EE8A" w14:textId="77777777" w:rsidR="00A13A84" w:rsidRPr="00611206" w:rsidRDefault="00E4670D" w:rsidP="006112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  <w:r w:rsidRPr="00E4670D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May</w:t>
            </w:r>
            <w:r w:rsidR="00D1488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0071E" w14:textId="77777777" w:rsidR="00611206" w:rsidRPr="00611206" w:rsidRDefault="00E4670D" w:rsidP="00B06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Multi-agency working</w:t>
            </w:r>
          </w:p>
          <w:p w14:paraId="7D7DBB59" w14:textId="77777777" w:rsidR="00611206" w:rsidRPr="00611206" w:rsidRDefault="00611206" w:rsidP="006112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9410A" w14:textId="77777777" w:rsidR="00A13A84" w:rsidRPr="00611206" w:rsidRDefault="00A13A84" w:rsidP="006112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F247" w14:textId="77777777" w:rsidR="00A13A84" w:rsidRPr="00611206" w:rsidRDefault="00E4670D" w:rsidP="00B0647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Working with complex people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B58DF" w14:textId="77777777" w:rsidR="00A13A84" w:rsidRPr="00611206" w:rsidRDefault="00E4670D" w:rsidP="00B0647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Professional curiosity and mental capacity act 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3D00" w14:textId="77777777" w:rsidR="00A13A84" w:rsidRPr="00611206" w:rsidRDefault="00E4670D" w:rsidP="00B0647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Self-Neglect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A089B" w14:textId="77777777" w:rsidR="00A13A84" w:rsidRPr="00611206" w:rsidRDefault="00E4670D" w:rsidP="006112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Female</w:t>
            </w:r>
          </w:p>
        </w:tc>
        <w:tc>
          <w:tcPr>
            <w:tcW w:w="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919D3" w14:textId="77777777" w:rsidR="00A13A84" w:rsidRPr="00611206" w:rsidRDefault="00E4670D" w:rsidP="006112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White British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5C43" w14:textId="77777777" w:rsidR="00A13A84" w:rsidRPr="00611206" w:rsidRDefault="00611206" w:rsidP="006112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120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E4670D">
              <w:rPr>
                <w:rFonts w:ascii="Arial" w:hAnsi="Arial" w:cs="Arial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06169" w14:textId="77777777" w:rsidR="00A13A84" w:rsidRPr="00611206" w:rsidRDefault="00E4670D" w:rsidP="006112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956" w:type="dxa"/>
          </w:tcPr>
          <w:p w14:paraId="2AF5E8A4" w14:textId="77777777" w:rsidR="00A13A84" w:rsidRPr="00611206" w:rsidRDefault="00000000" w:rsidP="006112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7" w:history="1">
              <w:r w:rsidR="00E4670D" w:rsidRPr="00F36CD7">
                <w:rPr>
                  <w:rStyle w:val="Hyperlink"/>
                  <w:rFonts w:ascii="Arial" w:hAnsi="Arial" w:cs="Arial"/>
                  <w:sz w:val="20"/>
                  <w:szCs w:val="20"/>
                  <w:lang w:eastAsia="en-US"/>
                </w:rPr>
                <w:t>https://safeguardingpartnership.swindon.gov.uk/downloads/file/1368/sar_wendy_brief_findings_report</w:t>
              </w:r>
            </w:hyperlink>
            <w:r w:rsidR="00E4670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14881" w:rsidRPr="00611206" w14:paraId="3D2C274E" w14:textId="77777777" w:rsidTr="00D14881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CB22" w14:textId="77777777" w:rsidR="00D14881" w:rsidRPr="00611206" w:rsidRDefault="00D14881" w:rsidP="006112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1206">
              <w:rPr>
                <w:rFonts w:ascii="Arial" w:hAnsi="Arial" w:cs="Arial"/>
                <w:sz w:val="20"/>
                <w:szCs w:val="20"/>
                <w:lang w:eastAsia="en-US"/>
              </w:rPr>
              <w:t>Swindon Safeguarding Partnership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9C520" w14:textId="77777777" w:rsidR="00D14881" w:rsidRDefault="00D14881" w:rsidP="006112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Robert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C1413" w14:textId="77777777" w:rsidR="00D14881" w:rsidRDefault="00D14881" w:rsidP="006112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14881">
              <w:rPr>
                <w:rFonts w:ascii="Arial" w:hAnsi="Arial" w:cs="Arial"/>
                <w:sz w:val="20"/>
                <w:szCs w:val="20"/>
                <w:lang w:eastAsia="en-US"/>
              </w:rPr>
              <w:t>25th March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2024</w:t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E043" w14:textId="77777777" w:rsidR="00D14881" w:rsidRDefault="00D14881" w:rsidP="00B06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Self-neglect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A4F7D" w14:textId="77777777" w:rsidR="00D14881" w:rsidRDefault="00D14881" w:rsidP="00B0647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Alcohol and mental health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876DB" w14:textId="77777777" w:rsidR="00D14881" w:rsidRDefault="00D14881" w:rsidP="00B0647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Professional Curiosity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808F" w14:textId="77777777" w:rsidR="00D14881" w:rsidRDefault="00D14881" w:rsidP="00B0647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Self-neglect</w:t>
            </w:r>
          </w:p>
        </w:tc>
        <w:tc>
          <w:tcPr>
            <w:tcW w:w="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4AEFE" w14:textId="77777777" w:rsidR="00D14881" w:rsidRDefault="00D14881" w:rsidP="006112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Male</w:t>
            </w:r>
          </w:p>
        </w:tc>
        <w:tc>
          <w:tcPr>
            <w:tcW w:w="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9ECDC" w14:textId="77777777" w:rsidR="00D14881" w:rsidRDefault="00D14881" w:rsidP="006112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White British 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0A2AC" w14:textId="77777777" w:rsidR="00D14881" w:rsidRPr="00611206" w:rsidRDefault="00C71979" w:rsidP="006112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D5681" w14:textId="77777777" w:rsidR="00D14881" w:rsidRDefault="00D14881" w:rsidP="006112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No </w:t>
            </w:r>
          </w:p>
        </w:tc>
        <w:tc>
          <w:tcPr>
            <w:tcW w:w="1956" w:type="dxa"/>
          </w:tcPr>
          <w:p w14:paraId="60BC91A4" w14:textId="77777777" w:rsidR="00D14881" w:rsidRDefault="00000000" w:rsidP="00611206">
            <w:hyperlink r:id="rId8" w:history="1">
              <w:r w:rsidR="00D14881" w:rsidRPr="00B76D4B">
                <w:rPr>
                  <w:rStyle w:val="Hyperlink"/>
                </w:rPr>
                <w:t>https://safeguardingpartnership.swindon.gov.uk/downloads/file/1346/safeguarding_adult_review_-_robert-_full_report</w:t>
              </w:r>
            </w:hyperlink>
            <w:r w:rsidR="00D14881">
              <w:t xml:space="preserve"> </w:t>
            </w:r>
          </w:p>
        </w:tc>
      </w:tr>
    </w:tbl>
    <w:p w14:paraId="61ECB64C" w14:textId="77777777" w:rsidR="00594A54" w:rsidRDefault="00594A54"/>
    <w:sectPr w:rsidR="00594A54" w:rsidSect="00A13A84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3BA8" w14:textId="77777777" w:rsidR="00131A72" w:rsidRDefault="00131A72" w:rsidP="00611206">
      <w:r>
        <w:separator/>
      </w:r>
    </w:p>
  </w:endnote>
  <w:endnote w:type="continuationSeparator" w:id="0">
    <w:p w14:paraId="4D146FEB" w14:textId="77777777" w:rsidR="00131A72" w:rsidRDefault="00131A72" w:rsidP="0061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307FD" w14:textId="77777777" w:rsidR="00131A72" w:rsidRDefault="00131A72" w:rsidP="00611206">
      <w:r>
        <w:separator/>
      </w:r>
    </w:p>
  </w:footnote>
  <w:footnote w:type="continuationSeparator" w:id="0">
    <w:p w14:paraId="7B47C80F" w14:textId="77777777" w:rsidR="00131A72" w:rsidRDefault="00131A72" w:rsidP="0061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488A" w14:textId="77777777" w:rsidR="00611206" w:rsidRDefault="00611206">
    <w:pPr>
      <w:pStyle w:val="Header"/>
    </w:pPr>
    <w:r w:rsidRPr="00611206">
      <w:rPr>
        <w:noProof/>
      </w:rPr>
      <w:drawing>
        <wp:inline distT="0" distB="0" distL="0" distR="0" wp14:anchorId="3AE5DEF6" wp14:editId="1FA7600E">
          <wp:extent cx="1663700" cy="836772"/>
          <wp:effectExtent l="0" t="0" r="0" b="1905"/>
          <wp:docPr id="1" name="Picture 1" descr="C:\Users\woloszyh\Desktop\Safeguarding Logo CMYK thumbn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loszyh\Desktop\Safeguarding Logo CMYK thumbn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746" cy="84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D1CAC"/>
    <w:multiLevelType w:val="hybridMultilevel"/>
    <w:tmpl w:val="2D882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21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84"/>
    <w:rsid w:val="00131A72"/>
    <w:rsid w:val="001548FC"/>
    <w:rsid w:val="001875CF"/>
    <w:rsid w:val="00410C1A"/>
    <w:rsid w:val="00594A54"/>
    <w:rsid w:val="005B78F7"/>
    <w:rsid w:val="00611206"/>
    <w:rsid w:val="00697551"/>
    <w:rsid w:val="0072611F"/>
    <w:rsid w:val="00906FB2"/>
    <w:rsid w:val="00A13A84"/>
    <w:rsid w:val="00AF764F"/>
    <w:rsid w:val="00B0647D"/>
    <w:rsid w:val="00C71979"/>
    <w:rsid w:val="00D14881"/>
    <w:rsid w:val="00E4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B9455"/>
  <w15:chartTrackingRefBased/>
  <w15:docId w15:val="{8E74E2C5-9805-4B3D-94DB-19679812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84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2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2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206"/>
    <w:rPr>
      <w:rFonts w:ascii="Calibri" w:hAnsi="Calibri" w:cs="Calibri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112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206"/>
    <w:rPr>
      <w:rFonts w:ascii="Calibri" w:hAnsi="Calibri" w:cs="Calibri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611206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46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guardingpartnership.swindon.gov.uk/downloads/file/1346/safeguarding_adult_review_-_robert-_full_re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feguardingpartnership.swindon.gov.uk/downloads/file/1368/sar_wendy_brief_findings_re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Collinson</dc:creator>
  <cp:keywords/>
  <dc:description/>
  <cp:lastModifiedBy>Suzy Braye</cp:lastModifiedBy>
  <cp:revision>2</cp:revision>
  <dcterms:created xsi:type="dcterms:W3CDTF">2024-06-05T16:13:00Z</dcterms:created>
  <dcterms:modified xsi:type="dcterms:W3CDTF">2024-06-05T16:13:00Z</dcterms:modified>
</cp:coreProperties>
</file>